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53C64" w14:textId="67D23105" w:rsidR="004603E0" w:rsidRPr="000C3D4E" w:rsidRDefault="00542DFB" w:rsidP="005A165F">
      <w:pPr>
        <w:pStyle w:val="Titre"/>
        <w:jc w:val="center"/>
        <w:rPr>
          <w:sz w:val="48"/>
          <w:szCs w:val="48"/>
        </w:rPr>
      </w:pPr>
      <w:r w:rsidRPr="000C3D4E">
        <w:rPr>
          <w:sz w:val="48"/>
          <w:szCs w:val="48"/>
        </w:rPr>
        <w:t xml:space="preserve">Cadre du mémoire </w:t>
      </w:r>
      <w:r w:rsidR="000C3D4E" w:rsidRPr="000C3D4E">
        <w:rPr>
          <w:sz w:val="48"/>
          <w:szCs w:val="48"/>
        </w:rPr>
        <w:t>achat responsable</w:t>
      </w:r>
    </w:p>
    <w:p w14:paraId="35BC0A34" w14:textId="77777777" w:rsidR="00542DFB" w:rsidRDefault="00542DFB" w:rsidP="00542DFB"/>
    <w:p w14:paraId="09E03221" w14:textId="638B065A" w:rsidR="00CA10B0" w:rsidRDefault="002A47D8" w:rsidP="005370BD">
      <w:pPr>
        <w:pStyle w:val="Titre1"/>
      </w:pPr>
      <w:r>
        <w:t xml:space="preserve">ITEM 1 : </w:t>
      </w:r>
      <w:r w:rsidR="000C3D4E" w:rsidRPr="000C3D4E">
        <w:t xml:space="preserve">Gestion des pièces détachées </w:t>
      </w:r>
      <w:r w:rsidR="005370BD">
        <w:t>(</w:t>
      </w:r>
      <w:r w:rsidR="00A12CB0">
        <w:t>2 points</w:t>
      </w:r>
      <w:r w:rsidR="005370BD" w:rsidRPr="005370BD">
        <w:t>)</w:t>
      </w:r>
    </w:p>
    <w:p w14:paraId="642B59B2" w14:textId="09E8F5BE" w:rsidR="000C3D4E" w:rsidRPr="00FF7B06" w:rsidRDefault="005370BD" w:rsidP="005370BD">
      <w:pPr>
        <w:pStyle w:val="Titre2"/>
      </w:pPr>
      <w:r>
        <w:t>Valorisation de la réparation</w:t>
      </w:r>
      <w:r w:rsidR="000C3D4E">
        <w:t xml:space="preserve"> (</w:t>
      </w:r>
      <w:r w:rsidR="00A12CB0">
        <w:t>1 point</w:t>
      </w:r>
      <w:r w:rsidR="000C3D4E">
        <w:t>)</w:t>
      </w:r>
    </w:p>
    <w:p w14:paraId="78EFC92B" w14:textId="0D8595AC" w:rsidR="002A47D8" w:rsidRDefault="001C03FE" w:rsidP="002A47D8">
      <w:r w:rsidRPr="001C03FE">
        <w:t xml:space="preserve">Le candidat </w:t>
      </w:r>
      <w:r>
        <w:t xml:space="preserve">décrit les </w:t>
      </w:r>
      <w:r w:rsidRPr="001C03FE">
        <w:t>mesures prises pour valoriser la réparation plutôt que le remplacement d’une pièce défectueuse.</w:t>
      </w:r>
      <w:bookmarkStart w:id="0" w:name="_GoBack"/>
      <w:bookmarkEnd w:id="0"/>
    </w:p>
    <w:p w14:paraId="00CC09FA" w14:textId="1F02CFAE" w:rsidR="000C3D4E" w:rsidRPr="00FF7B06" w:rsidRDefault="005370BD" w:rsidP="005370BD">
      <w:pPr>
        <w:pStyle w:val="Titre2"/>
      </w:pPr>
      <w:r>
        <w:t xml:space="preserve">Pièces détachées </w:t>
      </w:r>
      <w:r w:rsidRPr="005370BD">
        <w:t>(</w:t>
      </w:r>
      <w:r w:rsidR="00A12CB0">
        <w:t>1 point</w:t>
      </w:r>
      <w:r w:rsidRPr="005370BD">
        <w:t>)</w:t>
      </w:r>
    </w:p>
    <w:p w14:paraId="678CF1F3" w14:textId="373D7817" w:rsidR="000C3D4E" w:rsidRDefault="005370BD" w:rsidP="002A47D8">
      <w:r w:rsidRPr="005370BD">
        <w:t xml:space="preserve">Le candidat décrit </w:t>
      </w:r>
      <w:r>
        <w:t xml:space="preserve">les </w:t>
      </w:r>
      <w:r w:rsidRPr="005370BD">
        <w:t>mesures de recours aux pièces détachés issues du réemploi, réutilisées ou recyclées.</w:t>
      </w:r>
    </w:p>
    <w:p w14:paraId="5ABBB8A2" w14:textId="5DA5BA33" w:rsidR="002A47D8" w:rsidRDefault="002A47D8" w:rsidP="005370BD">
      <w:pPr>
        <w:pStyle w:val="Titre1"/>
      </w:pPr>
      <w:r>
        <w:t xml:space="preserve">ITEM 2 : </w:t>
      </w:r>
      <w:r w:rsidR="005370BD">
        <w:t>Gestions des dechets</w:t>
      </w:r>
      <w:r w:rsidR="007D7271">
        <w:t xml:space="preserve"> </w:t>
      </w:r>
      <w:r w:rsidR="005370BD" w:rsidRPr="005370BD">
        <w:t>(</w:t>
      </w:r>
      <w:r w:rsidR="00A12CB0">
        <w:t>2 points</w:t>
      </w:r>
      <w:r w:rsidR="005370BD" w:rsidRPr="005370BD">
        <w:t>)</w:t>
      </w:r>
    </w:p>
    <w:p w14:paraId="4890E055" w14:textId="1CB40605" w:rsidR="005370BD" w:rsidRDefault="005370BD" w:rsidP="0090790D">
      <w:pPr>
        <w:pStyle w:val="Titre2"/>
      </w:pPr>
      <w:r>
        <w:t>Filière de recyclage (</w:t>
      </w:r>
      <w:r w:rsidR="00A12CB0">
        <w:t>1 point</w:t>
      </w:r>
      <w:r>
        <w:t>)</w:t>
      </w:r>
    </w:p>
    <w:p w14:paraId="2FC24A65" w14:textId="17A0CFBD" w:rsidR="002A47D8" w:rsidRDefault="005370BD" w:rsidP="00FB17B1">
      <w:r w:rsidRPr="005370BD">
        <w:t xml:space="preserve">Le candidat décrit </w:t>
      </w:r>
      <w:r>
        <w:t xml:space="preserve">les </w:t>
      </w:r>
      <w:r w:rsidRPr="005370BD">
        <w:t>mesures prises sur la mise en place (ou l’utilisation) d’une filière de recyclage</w:t>
      </w:r>
    </w:p>
    <w:p w14:paraId="4BACC26F" w14:textId="44FE5019" w:rsidR="002A47D8" w:rsidRDefault="005370BD" w:rsidP="005370BD">
      <w:pPr>
        <w:pStyle w:val="Titre2"/>
      </w:pPr>
      <w:r>
        <w:t>Suivi dématérialisé des déchets</w:t>
      </w:r>
      <w:r w:rsidR="002A47D8">
        <w:t xml:space="preserve"> </w:t>
      </w:r>
      <w:r w:rsidRPr="005370BD">
        <w:t>(</w:t>
      </w:r>
      <w:r w:rsidR="00A12CB0">
        <w:t>1 point</w:t>
      </w:r>
      <w:r w:rsidRPr="005370BD">
        <w:t>)</w:t>
      </w:r>
    </w:p>
    <w:p w14:paraId="3DABE993" w14:textId="01A6ADFD" w:rsidR="002A47D8" w:rsidRDefault="002A47D8">
      <w:pPr>
        <w:contextualSpacing w:val="0"/>
        <w:jc w:val="left"/>
      </w:pPr>
      <w:r>
        <w:t>Le candid</w:t>
      </w:r>
      <w:r w:rsidR="005370BD">
        <w:t xml:space="preserve">at décrit les </w:t>
      </w:r>
      <w:r w:rsidR="005370BD" w:rsidRPr="005370BD">
        <w:t>dispositions prises pour le suivi dématérialisé des déchets (Track</w:t>
      </w:r>
      <w:r w:rsidR="00A12CB0">
        <w:t>d</w:t>
      </w:r>
      <w:r w:rsidR="005370BD" w:rsidRPr="005370BD">
        <w:t>échets).</w:t>
      </w:r>
    </w:p>
    <w:p w14:paraId="53B65838" w14:textId="04991814" w:rsidR="00CF0990" w:rsidRDefault="002A47D8" w:rsidP="007D7271">
      <w:pPr>
        <w:pStyle w:val="Titre1"/>
      </w:pPr>
      <w:r w:rsidRPr="002A47D8">
        <w:t xml:space="preserve">Item 3 : </w:t>
      </w:r>
      <w:r w:rsidR="005370BD" w:rsidRPr="005370BD">
        <w:t>Mise en œuvre d’actions éco-responsables</w:t>
      </w:r>
      <w:r w:rsidR="007D7271">
        <w:t xml:space="preserve"> (</w:t>
      </w:r>
      <w:r w:rsidR="00A12CB0">
        <w:t>0,5 point</w:t>
      </w:r>
      <w:r w:rsidR="007D7271" w:rsidRPr="007D7271">
        <w:t>)</w:t>
      </w:r>
    </w:p>
    <w:p w14:paraId="4206DA21" w14:textId="1C644493" w:rsidR="007D7271" w:rsidRDefault="007D7271" w:rsidP="007D7271">
      <w:r>
        <w:t xml:space="preserve">Le candidat décrit les mesures prises pour limiter l’impact carbone, notamment : </w:t>
      </w:r>
    </w:p>
    <w:p w14:paraId="1BEAEF5E" w14:textId="194C1F85" w:rsidR="007D7271" w:rsidRDefault="007D7271" w:rsidP="007D7271">
      <w:r>
        <w:t xml:space="preserve">- lors des déplacements (véhicules propres, mise en place d’une politique volontariste de réduction des consommations du carburant - </w:t>
      </w:r>
      <w:r w:rsidR="00A12CB0">
        <w:t>éco conduite</w:t>
      </w:r>
      <w:r>
        <w:t>) ;</w:t>
      </w:r>
    </w:p>
    <w:p w14:paraId="5812B72E" w14:textId="609F8459" w:rsidR="009A1798" w:rsidRDefault="007D7271" w:rsidP="007D7271">
      <w:r>
        <w:t>- lors des approvisionnements (localisation des fournisseurs).</w:t>
      </w:r>
    </w:p>
    <w:p w14:paraId="6273AF31" w14:textId="5768CB66" w:rsidR="00E55D4E" w:rsidRDefault="007D7271" w:rsidP="007D7271">
      <w:pPr>
        <w:pStyle w:val="Titre1"/>
      </w:pPr>
      <w:r w:rsidRPr="007D7271">
        <w:t>Dispositions sociales spécifiques</w:t>
      </w:r>
      <w:r>
        <w:t xml:space="preserve"> (</w:t>
      </w:r>
      <w:r w:rsidR="00A12CB0">
        <w:t>0,5 point</w:t>
      </w:r>
      <w:r w:rsidRPr="007D7271">
        <w:t>)</w:t>
      </w:r>
    </w:p>
    <w:p w14:paraId="397D5A15" w14:textId="5F2B0BA4" w:rsidR="009A1798" w:rsidRPr="00CA10B0" w:rsidRDefault="007D7271" w:rsidP="00441A04">
      <w:r>
        <w:t>Le candidat décrit s’il met</w:t>
      </w:r>
      <w:r w:rsidRPr="007D7271">
        <w:t xml:space="preserve"> en place des démarches visant à l’égalité professionnelle femmes hommes, à l’insertion des personnes éloignées de l’emploi ou en situation de han</w:t>
      </w:r>
      <w:r w:rsidR="005A165F">
        <w:t xml:space="preserve">dicap et/ou une labellisation « </w:t>
      </w:r>
      <w:r w:rsidRPr="007D7271">
        <w:t>Relations fournisseurs et Achats Responsables ».</w:t>
      </w:r>
    </w:p>
    <w:sectPr w:rsidR="009A1798" w:rsidRPr="00CA10B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3ED10" w14:textId="77777777" w:rsidR="000153B1" w:rsidRDefault="000153B1" w:rsidP="00542DFB">
      <w:pPr>
        <w:spacing w:before="0" w:after="0" w:line="240" w:lineRule="auto"/>
      </w:pPr>
      <w:r>
        <w:separator/>
      </w:r>
    </w:p>
  </w:endnote>
  <w:endnote w:type="continuationSeparator" w:id="0">
    <w:p w14:paraId="25747858" w14:textId="77777777" w:rsidR="000153B1" w:rsidRDefault="000153B1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8BDCC" w14:textId="77777777" w:rsidR="000153B1" w:rsidRDefault="000153B1" w:rsidP="00542DFB">
      <w:pPr>
        <w:spacing w:before="0" w:after="0" w:line="240" w:lineRule="auto"/>
      </w:pPr>
      <w:r>
        <w:separator/>
      </w:r>
    </w:p>
  </w:footnote>
  <w:footnote w:type="continuationSeparator" w:id="0">
    <w:p w14:paraId="3019A243" w14:textId="77777777" w:rsidR="000153B1" w:rsidRDefault="000153B1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3D559" w14:textId="06644AA8" w:rsidR="00BE30A3" w:rsidRPr="00BE30A3" w:rsidRDefault="00AE18CB" w:rsidP="0094709D">
    <w:pPr>
      <w:pStyle w:val="En-tte"/>
      <w:jc w:val="center"/>
      <w:rPr>
        <w:rStyle w:val="Rfrenceintense"/>
      </w:rPr>
    </w:pPr>
    <w:r>
      <w:rPr>
        <w:rStyle w:val="Rfrenceintense"/>
      </w:rPr>
      <w:t xml:space="preserve"> </w:t>
    </w:r>
    <w:r w:rsidR="00CA10B0">
      <w:rPr>
        <w:rStyle w:val="Rfrenceintense"/>
      </w:rPr>
      <w:t xml:space="preserve">ESID </w:t>
    </w:r>
    <w:r w:rsidR="00C95313">
      <w:rPr>
        <w:rStyle w:val="Rfrenceintense"/>
      </w:rPr>
      <w:t>25-</w:t>
    </w:r>
    <w:r w:rsidR="006C15AF">
      <w:rPr>
        <w:rStyle w:val="Rfrenceintense"/>
      </w:rPr>
      <w:t>2</w:t>
    </w:r>
    <w:r w:rsidR="00014AED">
      <w:rPr>
        <w:rStyle w:val="Rfrenceintense"/>
      </w:rPr>
      <w:t>77</w:t>
    </w:r>
    <w:r w:rsidR="008C6D62">
      <w:rPr>
        <w:rStyle w:val="Rfrenceintense"/>
      </w:rPr>
      <w:t xml:space="preserve">        </w:t>
    </w:r>
    <w:r w:rsidR="00744728">
      <w:rPr>
        <w:rStyle w:val="Rfrenceintense"/>
      </w:rPr>
      <w:tab/>
    </w:r>
    <w:r w:rsidR="00744728">
      <w:rPr>
        <w:rStyle w:val="Rfrenceintense"/>
      </w:rPr>
      <w:tab/>
    </w:r>
    <w:r w:rsidR="008C6D62">
      <w:rPr>
        <w:rStyle w:val="Rfrenceintense"/>
      </w:rPr>
      <w:t xml:space="preserve">             DAF_</w:t>
    </w:r>
    <w:r w:rsidR="00287B16">
      <w:rPr>
        <w:rStyle w:val="Rfrenceintense"/>
      </w:rPr>
      <w:t>20</w:t>
    </w:r>
    <w:r w:rsidR="00744728">
      <w:rPr>
        <w:rStyle w:val="Rfrenceintense"/>
      </w:rPr>
      <w:t>2</w:t>
    </w:r>
    <w:r w:rsidR="00C95313">
      <w:rPr>
        <w:rStyle w:val="Rfrenceintense"/>
      </w:rPr>
      <w:t>5</w:t>
    </w:r>
    <w:r w:rsidR="00201D99">
      <w:rPr>
        <w:rStyle w:val="Rfrenceintense"/>
      </w:rPr>
      <w:t>_</w:t>
    </w:r>
    <w:r w:rsidR="0073463E">
      <w:rPr>
        <w:rStyle w:val="Rfrenceintense"/>
      </w:rPr>
      <w:t>00</w:t>
    </w:r>
    <w:r w:rsidR="00014AED">
      <w:rPr>
        <w:rStyle w:val="Rfrenceintense"/>
      </w:rPr>
      <w:t>1218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D38158A"/>
    <w:multiLevelType w:val="multilevel"/>
    <w:tmpl w:val="A720131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2"/>
  </w:num>
  <w:num w:numId="13">
    <w:abstractNumId w:val="3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14AED"/>
    <w:rsid w:val="000153B1"/>
    <w:rsid w:val="0008150C"/>
    <w:rsid w:val="00091BFF"/>
    <w:rsid w:val="000A6D2A"/>
    <w:rsid w:val="000C3D4E"/>
    <w:rsid w:val="000F67AC"/>
    <w:rsid w:val="00120D2A"/>
    <w:rsid w:val="00121C58"/>
    <w:rsid w:val="001C03FE"/>
    <w:rsid w:val="00201D99"/>
    <w:rsid w:val="00263FF1"/>
    <w:rsid w:val="00287B16"/>
    <w:rsid w:val="00293523"/>
    <w:rsid w:val="002A0B70"/>
    <w:rsid w:val="002A47D8"/>
    <w:rsid w:val="003353AB"/>
    <w:rsid w:val="003E5EE6"/>
    <w:rsid w:val="003F3E4B"/>
    <w:rsid w:val="00403987"/>
    <w:rsid w:val="00441A04"/>
    <w:rsid w:val="004603E0"/>
    <w:rsid w:val="004674F4"/>
    <w:rsid w:val="004A6722"/>
    <w:rsid w:val="004F4AC1"/>
    <w:rsid w:val="005370BD"/>
    <w:rsid w:val="00542DFB"/>
    <w:rsid w:val="00550D6D"/>
    <w:rsid w:val="00566138"/>
    <w:rsid w:val="00577477"/>
    <w:rsid w:val="005A165F"/>
    <w:rsid w:val="005C57FB"/>
    <w:rsid w:val="006626C3"/>
    <w:rsid w:val="00673EE3"/>
    <w:rsid w:val="006C15AF"/>
    <w:rsid w:val="006F360B"/>
    <w:rsid w:val="00711B6B"/>
    <w:rsid w:val="0073463E"/>
    <w:rsid w:val="00744728"/>
    <w:rsid w:val="007B6701"/>
    <w:rsid w:val="007C3FF0"/>
    <w:rsid w:val="007D5688"/>
    <w:rsid w:val="007D7271"/>
    <w:rsid w:val="007F2672"/>
    <w:rsid w:val="00814635"/>
    <w:rsid w:val="00890782"/>
    <w:rsid w:val="008C6D62"/>
    <w:rsid w:val="008E5285"/>
    <w:rsid w:val="00915FD4"/>
    <w:rsid w:val="0094709D"/>
    <w:rsid w:val="009773E3"/>
    <w:rsid w:val="009A1798"/>
    <w:rsid w:val="009C28D6"/>
    <w:rsid w:val="00A12CB0"/>
    <w:rsid w:val="00A4273E"/>
    <w:rsid w:val="00A4386D"/>
    <w:rsid w:val="00A51400"/>
    <w:rsid w:val="00A67FC9"/>
    <w:rsid w:val="00A973FF"/>
    <w:rsid w:val="00AC4C8A"/>
    <w:rsid w:val="00AD2E81"/>
    <w:rsid w:val="00AE18CB"/>
    <w:rsid w:val="00AF15B1"/>
    <w:rsid w:val="00B6087F"/>
    <w:rsid w:val="00BC0B59"/>
    <w:rsid w:val="00BE30A3"/>
    <w:rsid w:val="00BF19D2"/>
    <w:rsid w:val="00BF5057"/>
    <w:rsid w:val="00C0504B"/>
    <w:rsid w:val="00C127F9"/>
    <w:rsid w:val="00C135FA"/>
    <w:rsid w:val="00C95313"/>
    <w:rsid w:val="00CA10B0"/>
    <w:rsid w:val="00CB29BB"/>
    <w:rsid w:val="00CF0990"/>
    <w:rsid w:val="00D516BD"/>
    <w:rsid w:val="00D66765"/>
    <w:rsid w:val="00E55D4E"/>
    <w:rsid w:val="00EA0210"/>
    <w:rsid w:val="00EA73B9"/>
    <w:rsid w:val="00F52243"/>
    <w:rsid w:val="00F82690"/>
    <w:rsid w:val="00FA6A63"/>
    <w:rsid w:val="00FB17B1"/>
    <w:rsid w:val="00FE23D8"/>
    <w:rsid w:val="00FE3EAE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1D500"/>
  <w15:chartTrackingRefBased/>
  <w15:docId w15:val="{4C707CF0-C2FA-4BA6-B7CC-07186E6A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5370BD"/>
    <w:pPr>
      <w:numPr>
        <w:ilvl w:val="1"/>
        <w:numId w:val="10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5370BD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08150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8150C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08150C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815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8150C"/>
    <w:rPr>
      <w:rFonts w:ascii="Arial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150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79A702701BDE439521EC54C27E4062" ma:contentTypeVersion="1" ma:contentTypeDescription="Crée un document." ma:contentTypeScope="" ma:versionID="b80422bcbec16aca82633981d10f2993">
  <xsd:schema xmlns:xsd="http://www.w3.org/2001/XMLSchema" xmlns:xs="http://www.w3.org/2001/XMLSchema" xmlns:p="http://schemas.microsoft.com/office/2006/metadata/properties" xmlns:ns2="a4409fa5-d12e-4290-879f-446d6e2b2d2e" targetNamespace="http://schemas.microsoft.com/office/2006/metadata/properties" ma:root="true" ma:fieldsID="8aee27e2039983193ad110fb199d44c7" ns2:_="">
    <xsd:import namespace="a4409fa5-d12e-4290-879f-446d6e2b2d2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09fa5-d12e-4290-879f-446d6e2b2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D085A7-7240-447A-B9A5-4976582C8C88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4C134830-0B47-42C2-9CFC-F4BAD6B3B1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D6BE60-F948-40AC-B64A-53C1941DD7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DESMONCEAUX Régis TSEF</cp:lastModifiedBy>
  <cp:revision>6</cp:revision>
  <dcterms:created xsi:type="dcterms:W3CDTF">2025-04-15T14:20:00Z</dcterms:created>
  <dcterms:modified xsi:type="dcterms:W3CDTF">2025-12-03T12:42:00Z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0x010100E779A702701BDE439521EC54C27E4062</vt:lpwstr>
  </property>
</Properties>
</file>